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22" w:rsidRPr="005A4B5B" w:rsidRDefault="00B21A22" w:rsidP="00B21A22">
      <w:pPr>
        <w:shd w:val="clear" w:color="auto" w:fill="FFFFFF"/>
        <w:spacing w:before="310"/>
        <w:ind w:left="5573" w:firstLine="1490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УТВЕРЖДАЮ </w:t>
      </w:r>
    </w:p>
    <w:p w:rsidR="00B21A22" w:rsidRPr="005A4B5B" w:rsidRDefault="00D31A89" w:rsidP="00B21A22">
      <w:pPr>
        <w:shd w:val="clear" w:color="auto" w:fill="FFFFFF"/>
        <w:spacing w:before="310"/>
        <w:ind w:left="538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ачальник Межрайонной инспекции </w:t>
      </w:r>
      <w:r w:rsidR="0040103B"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 № 30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</w:t>
      </w: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ind w:left="5976"/>
        <w:rPr>
          <w:rFonts w:ascii="Times New Roman" w:hAnsi="Times New Roman" w:cs="Times New Roman"/>
          <w:sz w:val="26"/>
          <w:szCs w:val="26"/>
        </w:rPr>
      </w:pP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B67A1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5A4B5B">
        <w:rPr>
          <w:rFonts w:ascii="Times New Roman" w:hAnsi="Times New Roman" w:cs="Times New Roman"/>
          <w:sz w:val="26"/>
          <w:szCs w:val="26"/>
        </w:rPr>
        <w:t>______________</w:t>
      </w:r>
    </w:p>
    <w:p w:rsidR="00B21A22" w:rsidRPr="005A4B5B" w:rsidRDefault="00B21A22" w:rsidP="00B21A22">
      <w:pPr>
        <w:shd w:val="clear" w:color="auto" w:fill="FFFFFF"/>
        <w:tabs>
          <w:tab w:val="left" w:leader="underscore" w:pos="6682"/>
          <w:tab w:val="left" w:leader="underscore" w:pos="8892"/>
        </w:tabs>
        <w:spacing w:before="94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                                                                                                      от «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__</w:t>
      </w:r>
      <w:r w:rsidR="00B67A16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»___________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>20_</w:t>
      </w:r>
      <w:r w:rsidR="00B67A16">
        <w:rPr>
          <w:rFonts w:ascii="Times New Roman" w:eastAsia="Times New Roman" w:hAnsi="Times New Roman" w:cs="Times New Roman"/>
          <w:spacing w:val="-11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г.</w:t>
      </w:r>
    </w:p>
    <w:p w:rsidR="007272DF" w:rsidRPr="005A4B5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62CD4" w:rsidRDefault="00C62CD4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5A4B5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5A4B5B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B16E47" w:rsidRPr="005A4B5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B16E47" w:rsidRPr="005A4B5B">
        <w:rPr>
          <w:rFonts w:ascii="Times New Roman" w:hAnsi="Times New Roman" w:cs="Times New Roman"/>
          <w:sz w:val="26"/>
          <w:szCs w:val="26"/>
        </w:rPr>
        <w:br/>
        <w:t xml:space="preserve">отдела выездных </w:t>
      </w:r>
      <w:r w:rsidR="0040103B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B16E47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A90D1F">
        <w:rPr>
          <w:rFonts w:ascii="Times New Roman" w:hAnsi="Times New Roman" w:cs="Times New Roman"/>
          <w:sz w:val="26"/>
          <w:szCs w:val="26"/>
        </w:rPr>
        <w:t>1</w:t>
      </w:r>
    </w:p>
    <w:p w:rsidR="00644D52" w:rsidRPr="005A4B5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Межрайонной инспекции Федеральной налоговой службы № </w:t>
      </w:r>
      <w:r w:rsidR="0040103B">
        <w:rPr>
          <w:rFonts w:ascii="Times New Roman" w:hAnsi="Times New Roman" w:cs="Times New Roman"/>
          <w:b/>
          <w:spacing w:val="-10"/>
          <w:sz w:val="26"/>
          <w:szCs w:val="26"/>
        </w:rPr>
        <w:t>30</w:t>
      </w: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по Санкт-Петербургу</w:t>
      </w:r>
    </w:p>
    <w:p w:rsidR="002B679B" w:rsidRPr="005A4B5B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8D5041" w:rsidRPr="005A4B5B" w:rsidRDefault="008D5041" w:rsidP="008D5041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644D52" w:rsidRPr="005A4B5B" w:rsidRDefault="00644D52" w:rsidP="008D5041">
      <w:pPr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5D3C23" w:rsidRPr="005A4B5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5A4B5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гражданская служба)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выездных </w:t>
      </w:r>
      <w:r w:rsidR="0040103B">
        <w:rPr>
          <w:rFonts w:ascii="Times New Roman" w:eastAsia="Times New Roman" w:hAnsi="Times New Roman" w:cs="Times New Roman"/>
          <w:sz w:val="26"/>
          <w:szCs w:val="26"/>
        </w:rPr>
        <w:t xml:space="preserve">налоговых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проверок № </w:t>
      </w:r>
      <w:r w:rsidR="008A6992">
        <w:rPr>
          <w:rFonts w:ascii="Times New Roman" w:eastAsia="Times New Roman" w:hAnsi="Times New Roman" w:cs="Times New Roman"/>
          <w:sz w:val="26"/>
          <w:szCs w:val="26"/>
        </w:rPr>
        <w:t>1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Межрайонной ИФНС России № </w:t>
      </w:r>
      <w:r w:rsidR="0040103B">
        <w:rPr>
          <w:rFonts w:ascii="Times New Roman" w:eastAsia="Times New Roman" w:hAnsi="Times New Roman" w:cs="Times New Roman"/>
          <w:sz w:val="26"/>
          <w:szCs w:val="26"/>
        </w:rPr>
        <w:t>30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 (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-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главный государственный налоговый инспектор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«специалисты».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11-3-3-094.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главного государственного налогового инспектора: </w:t>
      </w:r>
      <w:r w:rsidR="008028BA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8A6992">
        <w:rPr>
          <w:rFonts w:ascii="Times New Roman" w:hAnsi="Times New Roman" w:cs="Times New Roman"/>
          <w:sz w:val="26"/>
          <w:szCs w:val="26"/>
        </w:rPr>
        <w:t xml:space="preserve"> </w:t>
      </w:r>
      <w:r w:rsidR="004F39EC" w:rsidRPr="005A4B5B">
        <w:rPr>
          <w:rFonts w:ascii="Times New Roman" w:hAnsi="Times New Roman" w:cs="Times New Roman"/>
          <w:sz w:val="26"/>
          <w:szCs w:val="26"/>
        </w:rPr>
        <w:t>Выездные</w:t>
      </w:r>
      <w:r w:rsidR="004F39EC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№ </w:t>
      </w:r>
      <w:r w:rsidR="0040103B">
        <w:rPr>
          <w:rFonts w:ascii="Times New Roman" w:hAnsi="Times New Roman" w:cs="Times New Roman"/>
          <w:sz w:val="26"/>
          <w:szCs w:val="26"/>
        </w:rPr>
        <w:t>30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5. Главный государственный налоговый инспектор непосредственно подчиняется начальнику отдела, либо лицу, исполняющему его обязанности.</w:t>
      </w:r>
    </w:p>
    <w:p w:rsidR="00AE776C" w:rsidRPr="005A4B5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45E21" w:rsidRPr="005A4B5B" w:rsidRDefault="00B45E21" w:rsidP="00B45E21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5A4B5B">
        <w:rPr>
          <w:rFonts w:ascii="Times New Roman" w:hAnsi="Times New Roman" w:cs="Times New Roman"/>
          <w:sz w:val="26"/>
          <w:szCs w:val="26"/>
        </w:rPr>
        <w:tab/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Для замещения должности главного государственного налогового инспектора устанавливаются следующие квалификационные </w:t>
      </w:r>
      <w:r w:rsidRPr="005A4B5B">
        <w:rPr>
          <w:rFonts w:ascii="Times New Roman" w:hAnsi="Times New Roman" w:cs="Times New Roman"/>
          <w:sz w:val="26"/>
          <w:szCs w:val="26"/>
        </w:rPr>
        <w:t>требования.</w:t>
      </w:r>
    </w:p>
    <w:p w:rsidR="00B45E21" w:rsidRPr="005A4B5B" w:rsidRDefault="00B45E21" w:rsidP="00B45E2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0"/>
          <w:sz w:val="26"/>
          <w:szCs w:val="26"/>
        </w:rPr>
        <w:t xml:space="preserve">  6.1. </w:t>
      </w:r>
      <w:r w:rsidRPr="005A4B5B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</w:p>
    <w:p w:rsidR="00B45E21" w:rsidRPr="005A4B5B" w:rsidRDefault="00B45E21" w:rsidP="00B45E2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5A4B5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Федерального </w:t>
      </w:r>
      <w:hyperlink r:id="rId7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45E21" w:rsidRPr="005A4B5B" w:rsidRDefault="00B45E21" w:rsidP="00B45E2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45E21" w:rsidRPr="0040103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</w:t>
      </w:r>
      <w:hyperlink r:id="rId10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r w:rsidRPr="005A4B5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0103B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 </w:t>
      </w:r>
      <w:hyperlink r:id="rId14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 </w:t>
      </w:r>
      <w:hyperlink r:id="rId15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6" w:history="1"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 </w:t>
      </w:r>
      <w:hyperlink r:id="rId17" w:history="1"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8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</w:t>
      </w:r>
      <w:r w:rsidRPr="0040103B">
        <w:rPr>
          <w:rFonts w:ascii="Times New Roman" w:hAnsi="Times New Roman" w:cs="Times New Roman"/>
          <w:sz w:val="26"/>
          <w:szCs w:val="26"/>
        </w:rPr>
        <w:lastRenderedPageBreak/>
        <w:t>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0103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</w:t>
      </w:r>
      <w:r w:rsidR="009853AF" w:rsidRPr="0040103B">
        <w:rPr>
          <w:rFonts w:ascii="Times New Roman" w:hAnsi="Times New Roman" w:cs="Times New Roman"/>
          <w:sz w:val="26"/>
          <w:szCs w:val="26"/>
        </w:rPr>
        <w:t xml:space="preserve"> кодекса Российской Федерации)".</w:t>
      </w:r>
    </w:p>
    <w:p w:rsidR="00B45E21" w:rsidRPr="005A4B5B" w:rsidRDefault="00B45E21" w:rsidP="00B45E2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нормы делового общения;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основы делопроизводства; процесс прохождения гражданской службы, служебный распорядок инспекции, порядок работы со служебной информацией,  понятие "налоговый контроль";  особенности проведения выездных налоговых проверок, в </w:t>
      </w:r>
      <w:proofErr w:type="spellStart"/>
      <w:r w:rsidRPr="005A4B5B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5A4B5B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 порядок и сроки проведения выездных налоговых проверок.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 проверочных процедур;  меры, принимаемые по результатам проверки;    основания проведения и особенности внеплановых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основные направления налоговой политики в Российской Федерации;  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45E21" w:rsidRPr="005A4B5B" w:rsidRDefault="00B45E21" w:rsidP="00B45E21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 и организовывать работу. 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профессиональных умений: анализ и работа с большим объемом документов, информации, в том числе  документов бухгалтерского учета, налоговых регистров, формирование документов при проведении мероприятий налогового контроля, рассмотрение, оформление результатов проверки с соблюдением сроков; расчет налоговых доходов федерального бюджета и консолидированного бюджета Российской Федерации; расчет налога на имущество организаций, налога на прибыль;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расчет налога на добавленную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 xml:space="preserve">стоимость, налогов, уплачиваемых в связи с применением специальных налоговых режимов; расчет остаточной стоимости объектов амортизируемого имущества; расчет суммы амортизации; анализ факторов, влияющих на динамику показателей налоговой базы и поступлений администрируемых доходов;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 </w:t>
      </w:r>
    </w:p>
    <w:p w:rsidR="00615C4E" w:rsidRPr="005A4B5B" w:rsidRDefault="00615C4E" w:rsidP="00010DF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C414FA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45E21" w:rsidRPr="005A4B5B" w:rsidRDefault="00B45E21" w:rsidP="00B45E21">
      <w:pPr>
        <w:shd w:val="clear" w:color="auto" w:fill="FFFFFF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7.Основные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выездных </w:t>
      </w:r>
      <w:r w:rsidR="0040103B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Pr="005A4B5B">
        <w:rPr>
          <w:rFonts w:ascii="Times New Roman" w:hAnsi="Times New Roman" w:cs="Times New Roman"/>
          <w:sz w:val="26"/>
          <w:szCs w:val="26"/>
        </w:rPr>
        <w:t>проверок №1, главный государственный налоговый инспектор обязан: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Осуществлять мониторинг налогоплательщиков на основе показателей налоговых деклараций с использованием информационных баз налоговых органов.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lastRenderedPageBreak/>
        <w:t>- Истребовать у контрагентов или у иных лиц, располагающих документами (информацией), сведения касающиеся деятельности проверяемого налогоплательщика (плательщика сбора, налогового агента), эти документы (информацию).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Осуществлять передачу в отдел урегулирования задолженности</w:t>
      </w:r>
      <w:r w:rsidR="00622BDB" w:rsidRPr="0040103B">
        <w:rPr>
          <w:rFonts w:ascii="Times New Roman" w:hAnsi="Times New Roman" w:cs="Times New Roman"/>
          <w:sz w:val="26"/>
          <w:szCs w:val="26"/>
        </w:rPr>
        <w:t xml:space="preserve"> и обеспечения процедур банкротства</w:t>
      </w:r>
      <w:r w:rsidRPr="0040103B">
        <w:rPr>
          <w:rFonts w:ascii="Times New Roman" w:hAnsi="Times New Roman" w:cs="Times New Roman"/>
          <w:sz w:val="26"/>
          <w:szCs w:val="26"/>
        </w:rPr>
        <w:t xml:space="preserve"> имеющейся информации о движении денежных средств на счетах налогоплательщиков в банках, состоящих на учете в данном налоговом органе, по которым налоговым органом вынесено решение о взыскании налога за счет денежных средства либо приостановлении операций.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Принимать участие в выездных налоговых проверках крупнейших налогоплательщиков, состоящих на учете в других инспекциях в других 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40103B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налогах и сборах.</w:t>
      </w:r>
    </w:p>
    <w:p w:rsidR="00183B13" w:rsidRPr="0040103B" w:rsidRDefault="008A6992" w:rsidP="00183B13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</w:t>
      </w:r>
      <w:r w:rsidR="00183B13" w:rsidRPr="0040103B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470E93" w:rsidRPr="0040103B" w:rsidRDefault="00470E93" w:rsidP="00470E93">
      <w:pPr>
        <w:jc w:val="both"/>
        <w:rPr>
          <w:rFonts w:ascii="Times New Roman" w:hAnsi="Times New Roman"/>
          <w:sz w:val="26"/>
          <w:szCs w:val="26"/>
        </w:rPr>
      </w:pPr>
      <w:r w:rsidRPr="0040103B">
        <w:rPr>
          <w:rFonts w:ascii="Times New Roman" w:hAnsi="Times New Roman"/>
          <w:sz w:val="26"/>
          <w:szCs w:val="26"/>
        </w:rPr>
        <w:t>- Осуществлять самоконтроль согласно утвержденной карте внутреннего контроля деятельности отдела по технологическим процессам, по которым определена необходимость проведения контрольных процедур;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правила внутреннего трудового распорядка и исполнительской дисциплины при выполнении должностных обязанностей, правила пожарной безопасности и охраны труда.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осваивать новые программы;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</w:t>
      </w: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5A4B5B" w:rsidRDefault="0082603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B45E21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, по поручению начальника отдела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85C23" w:rsidRPr="005A4B5B" w:rsidRDefault="001F7BE2" w:rsidP="00285C23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5A4B5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285C23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B4183D" w:rsidRPr="005A4B5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5A4B5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- представлять и защищать права Инспекции в местных органах государственной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власти и Управления ФНС России по Санкт-Петербургу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вести переписку по вопросам, в пределах своей компетенции от имени инспекции;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готовить проекты приказов и других документов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защиту своих персональных данных.</w:t>
      </w:r>
    </w:p>
    <w:p w:rsidR="00B4183D" w:rsidRPr="005A4B5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2E587D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5A4B5B">
        <w:rPr>
          <w:rFonts w:ascii="Times New Roman" w:hAnsi="Times New Roman" w:cs="Times New Roman"/>
          <w:sz w:val="26"/>
          <w:szCs w:val="26"/>
        </w:rPr>
        <w:t>П</w:t>
      </w:r>
      <w:r w:rsidRPr="005A4B5B">
        <w:rPr>
          <w:rFonts w:ascii="Times New Roman" w:hAnsi="Times New Roman" w:cs="Times New Roman"/>
          <w:sz w:val="26"/>
          <w:szCs w:val="26"/>
        </w:rPr>
        <w:t xml:space="preserve">оложением о  Межрайонной ИФНС </w:t>
      </w:r>
      <w:r w:rsidRPr="00DB34EC">
        <w:rPr>
          <w:rFonts w:ascii="Times New Roman" w:hAnsi="Times New Roman" w:cs="Times New Roman"/>
          <w:sz w:val="26"/>
          <w:szCs w:val="26"/>
        </w:rPr>
        <w:t xml:space="preserve">России № </w:t>
      </w:r>
      <w:r w:rsidR="00DB34EC" w:rsidRPr="00DB34EC">
        <w:rPr>
          <w:rFonts w:ascii="Times New Roman" w:hAnsi="Times New Roman" w:cs="Times New Roman"/>
          <w:sz w:val="26"/>
          <w:szCs w:val="26"/>
        </w:rPr>
        <w:t>30</w:t>
      </w:r>
      <w:r w:rsidRPr="00DB34EC">
        <w:rPr>
          <w:rFonts w:ascii="Times New Roman" w:hAnsi="Times New Roman" w:cs="Times New Roman"/>
          <w:sz w:val="26"/>
          <w:szCs w:val="26"/>
        </w:rPr>
        <w:t xml:space="preserve"> по Санкт</w:t>
      </w:r>
      <w:r w:rsidRPr="005A4B5B">
        <w:rPr>
          <w:rFonts w:ascii="Times New Roman" w:hAnsi="Times New Roman" w:cs="Times New Roman"/>
          <w:sz w:val="26"/>
          <w:szCs w:val="26"/>
        </w:rPr>
        <w:t>-Петербургу,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5A4B5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C3C" w:rsidRPr="005A4B5B" w:rsidRDefault="00B4183D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11. 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5A4B5B">
        <w:rPr>
          <w:rFonts w:ascii="Times New Roman" w:hAnsi="Times New Roman" w:cs="Times New Roman"/>
          <w:sz w:val="26"/>
          <w:szCs w:val="26"/>
        </w:rPr>
        <w:t>от</w:t>
      </w:r>
      <w:r w:rsidRPr="005A4B5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5A4B5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942C3C" w:rsidRPr="005A4B5B" w:rsidRDefault="00942C3C" w:rsidP="00942C3C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5A4B5B">
        <w:rPr>
          <w:rFonts w:ascii="Times New Roman" w:hAnsi="Times New Roman" w:cs="Times New Roman"/>
          <w:sz w:val="26"/>
          <w:szCs w:val="26"/>
        </w:rPr>
        <w:tab/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2C3C" w:rsidRPr="005A4B5B" w:rsidRDefault="00942C3C" w:rsidP="00942C3C">
      <w:pPr>
        <w:widowControl/>
        <w:ind w:firstLine="54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несет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942C3C" w:rsidRPr="005A4B5B" w:rsidRDefault="00942C3C" w:rsidP="00942C3C">
      <w:pPr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н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>есет ответственность  за предоставление информации об итогах работы Комиссии по легализации налоговой базы.</w:t>
      </w:r>
    </w:p>
    <w:p w:rsidR="00942C3C" w:rsidRPr="005A4B5B" w:rsidRDefault="00942C3C" w:rsidP="00942C3C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5A4B5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2E587D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главный государственный налоговый инспектор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C414FA" w:rsidRPr="005A4B5B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B78F0" w:rsidRPr="005A4B5B" w:rsidRDefault="00B90903" w:rsidP="005B0DB3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12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5B0DB3" w:rsidRPr="005A4B5B">
        <w:rPr>
          <w:rFonts w:ascii="Times New Roman" w:hAnsi="Times New Roman" w:cs="Times New Roman"/>
          <w:sz w:val="26"/>
          <w:szCs w:val="26"/>
        </w:rPr>
        <w:t>привлечения юридических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B78F0" w:rsidRPr="005A4B5B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о </w:t>
      </w:r>
    </w:p>
    <w:p w:rsidR="00DC59C9" w:rsidRPr="005A4B5B" w:rsidRDefault="00B90903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13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5A4B5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DC59C9" w:rsidRPr="005A4B5B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 Положения о Межрайонной ИФНС Рос</w:t>
      </w:r>
      <w:r w:rsidR="00806A7C">
        <w:rPr>
          <w:rFonts w:ascii="Times New Roman" w:hAnsi="Times New Roman" w:cs="Times New Roman"/>
          <w:color w:val="000000"/>
          <w:sz w:val="26"/>
          <w:szCs w:val="26"/>
        </w:rPr>
        <w:t>сии № 30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по Санкт-Петербургу; обеспечение соблюдения охраняемой законом тайны в соотв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</w:t>
      </w:r>
      <w:r w:rsidR="005B0DB3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ика отдела о результатах работы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выявленных недостатках в работе,  для принятия им соответствующего решения; </w:t>
      </w:r>
      <w:r w:rsidR="00DC59C9" w:rsidRPr="005A4B5B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F9536C" w:rsidRPr="005A4B5B" w:rsidRDefault="00F9536C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5A4B5B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главный государственный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lastRenderedPageBreak/>
        <w:t xml:space="preserve">налоговый инспектор 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414FA" w:rsidRPr="005A4B5B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6"/>
          <w:szCs w:val="26"/>
        </w:rPr>
      </w:pPr>
    </w:p>
    <w:p w:rsidR="001E0CE4" w:rsidRPr="005A4B5B" w:rsidRDefault="001E0CE4" w:rsidP="001E0CE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в пределах функциональной компетенции вправе участвовать в подготовке (обсуждении) </w:t>
      </w:r>
      <w:r w:rsidRPr="005A4B5B">
        <w:rPr>
          <w:rFonts w:ascii="Times New Roman" w:hAnsi="Times New Roman" w:cs="Times New Roman"/>
          <w:bCs/>
          <w:spacing w:val="-1"/>
          <w:sz w:val="26"/>
          <w:szCs w:val="26"/>
        </w:rPr>
        <w:t>проектов решений по вопросам</w:t>
      </w:r>
      <w:r w:rsidRPr="005A4B5B">
        <w:rPr>
          <w:rFonts w:ascii="Times New Roman" w:hAnsi="Times New Roman" w:cs="Times New Roman"/>
          <w:sz w:val="26"/>
          <w:szCs w:val="26"/>
        </w:rPr>
        <w:t>:</w:t>
      </w:r>
    </w:p>
    <w:p w:rsidR="001E0CE4" w:rsidRPr="005A4B5B" w:rsidRDefault="001E0CE4" w:rsidP="001E0CE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1E0CE4" w:rsidRPr="005A4B5B" w:rsidRDefault="001E0CE4" w:rsidP="001E0CE4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- разработка и оценка возможных вариантов, выбор наиболее приемлемого варианта исполнения поставленных задач.</w:t>
      </w:r>
    </w:p>
    <w:p w:rsidR="001E0CE4" w:rsidRPr="005A4B5B" w:rsidRDefault="001E0CE4" w:rsidP="001E0CE4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5A4B5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BF3AD7" w:rsidRPr="005A4B5B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C414FA" w:rsidRPr="005A4B5B" w:rsidRDefault="00C414FA" w:rsidP="00C414FA">
      <w:pPr>
        <w:shd w:val="clear" w:color="auto" w:fill="FFFFFF"/>
        <w:ind w:hanging="662"/>
        <w:rPr>
          <w:rFonts w:ascii="Times New Roman" w:hAnsi="Times New Roman" w:cs="Times New Roman"/>
          <w:sz w:val="26"/>
          <w:szCs w:val="26"/>
        </w:rPr>
      </w:pPr>
    </w:p>
    <w:p w:rsidR="009C43E8" w:rsidRPr="005A4B5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5A4B5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5A4B5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9C43E8" w:rsidRPr="005A4B5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5A4B5B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5A4B5B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5A4B5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5A4B5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297E94" w:rsidRPr="005A4B5B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5A4B5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5A4B5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BF3AD7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01A84" w:rsidRPr="005A4B5B" w:rsidRDefault="00514CDB" w:rsidP="00301A84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301A84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18.  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Главным государственным налоговым инспектором отдела выездных проверок № </w:t>
      </w:r>
      <w:r w:rsidR="000474E9">
        <w:rPr>
          <w:rFonts w:ascii="Times New Roman" w:hAnsi="Times New Roman" w:cs="Times New Roman"/>
          <w:sz w:val="26"/>
          <w:szCs w:val="26"/>
        </w:rPr>
        <w:t>1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t xml:space="preserve">осударственные услуги гражданам и организациям в соответствии с административным регламентом Федеральной налоговой службы не 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lastRenderedPageBreak/>
        <w:t>оказываются.</w:t>
      </w:r>
    </w:p>
    <w:p w:rsidR="00301A84" w:rsidRPr="005A4B5B" w:rsidRDefault="00301A84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EE4549" w:rsidRPr="005A4B5B" w:rsidRDefault="00644D52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C414FA" w:rsidRPr="005A4B5B" w:rsidRDefault="00C414FA" w:rsidP="00C414FA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5A4B5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5A4B5B">
        <w:rPr>
          <w:rFonts w:ascii="Times New Roman" w:hAnsi="Times New Roman" w:cs="Times New Roman"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5E79" w:rsidRPr="005A4B5B">
        <w:rPr>
          <w:rFonts w:ascii="Times New Roman" w:hAnsi="Times New Roman" w:cs="Times New Roman"/>
          <w:sz w:val="26"/>
          <w:szCs w:val="26"/>
        </w:rPr>
        <w:t>главн</w:t>
      </w:r>
      <w:r w:rsidR="00797DAD" w:rsidRPr="005A4B5B">
        <w:rPr>
          <w:rFonts w:ascii="Times New Roman" w:hAnsi="Times New Roman" w:cs="Times New Roman"/>
          <w:sz w:val="26"/>
          <w:szCs w:val="26"/>
        </w:rPr>
        <w:t>ого</w:t>
      </w:r>
      <w:r w:rsidR="009A5E79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5A4B5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5A4B5B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sectPr w:rsidR="005A4B5B" w:rsidSect="00683C48">
      <w:pgSz w:w="11906" w:h="16838"/>
      <w:pgMar w:top="851" w:right="1134" w:bottom="96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3395C"/>
    <w:rsid w:val="000341B6"/>
    <w:rsid w:val="00034AB8"/>
    <w:rsid w:val="0004176F"/>
    <w:rsid w:val="00043F03"/>
    <w:rsid w:val="000474E9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140B36"/>
    <w:rsid w:val="00163391"/>
    <w:rsid w:val="00166787"/>
    <w:rsid w:val="00167192"/>
    <w:rsid w:val="00180F3B"/>
    <w:rsid w:val="00183B13"/>
    <w:rsid w:val="00190A22"/>
    <w:rsid w:val="001A14B6"/>
    <w:rsid w:val="001A439F"/>
    <w:rsid w:val="001A5273"/>
    <w:rsid w:val="001B3CDE"/>
    <w:rsid w:val="001E0CE4"/>
    <w:rsid w:val="001E4AB6"/>
    <w:rsid w:val="001E6AAD"/>
    <w:rsid w:val="001F7BE2"/>
    <w:rsid w:val="00200362"/>
    <w:rsid w:val="002103DA"/>
    <w:rsid w:val="00222541"/>
    <w:rsid w:val="00230CCC"/>
    <w:rsid w:val="0024296D"/>
    <w:rsid w:val="002438A7"/>
    <w:rsid w:val="00271598"/>
    <w:rsid w:val="00274F76"/>
    <w:rsid w:val="00285C23"/>
    <w:rsid w:val="00297E94"/>
    <w:rsid w:val="002A452E"/>
    <w:rsid w:val="002B2C53"/>
    <w:rsid w:val="002B679B"/>
    <w:rsid w:val="002C2711"/>
    <w:rsid w:val="002D17B4"/>
    <w:rsid w:val="002D57D4"/>
    <w:rsid w:val="002E587D"/>
    <w:rsid w:val="00301A84"/>
    <w:rsid w:val="003059C6"/>
    <w:rsid w:val="0031297D"/>
    <w:rsid w:val="0032257B"/>
    <w:rsid w:val="00353F5F"/>
    <w:rsid w:val="00361DCD"/>
    <w:rsid w:val="003646C1"/>
    <w:rsid w:val="003A511E"/>
    <w:rsid w:val="003B6D48"/>
    <w:rsid w:val="003B6F72"/>
    <w:rsid w:val="003C2C3A"/>
    <w:rsid w:val="003C3CCE"/>
    <w:rsid w:val="003E03A7"/>
    <w:rsid w:val="0040103B"/>
    <w:rsid w:val="0041509B"/>
    <w:rsid w:val="00435A04"/>
    <w:rsid w:val="00462323"/>
    <w:rsid w:val="00470E93"/>
    <w:rsid w:val="004B0CFB"/>
    <w:rsid w:val="004B56DE"/>
    <w:rsid w:val="004B5737"/>
    <w:rsid w:val="004B78F0"/>
    <w:rsid w:val="004D2E9A"/>
    <w:rsid w:val="004F39EC"/>
    <w:rsid w:val="004F6983"/>
    <w:rsid w:val="00514CDB"/>
    <w:rsid w:val="00517DA9"/>
    <w:rsid w:val="00525931"/>
    <w:rsid w:val="005304D6"/>
    <w:rsid w:val="00531C88"/>
    <w:rsid w:val="0054422B"/>
    <w:rsid w:val="00551A14"/>
    <w:rsid w:val="00553ABE"/>
    <w:rsid w:val="005771D5"/>
    <w:rsid w:val="0058472D"/>
    <w:rsid w:val="005A0644"/>
    <w:rsid w:val="005A2F4B"/>
    <w:rsid w:val="005A4B5B"/>
    <w:rsid w:val="005B0DB3"/>
    <w:rsid w:val="005B3582"/>
    <w:rsid w:val="005B5A9E"/>
    <w:rsid w:val="005C4692"/>
    <w:rsid w:val="005D3C23"/>
    <w:rsid w:val="005D686B"/>
    <w:rsid w:val="005D6F4A"/>
    <w:rsid w:val="005E623B"/>
    <w:rsid w:val="00605650"/>
    <w:rsid w:val="00615C4E"/>
    <w:rsid w:val="00622BDB"/>
    <w:rsid w:val="00624334"/>
    <w:rsid w:val="00644BEC"/>
    <w:rsid w:val="00644D52"/>
    <w:rsid w:val="00653848"/>
    <w:rsid w:val="00665736"/>
    <w:rsid w:val="00683C48"/>
    <w:rsid w:val="00691DD4"/>
    <w:rsid w:val="006A2340"/>
    <w:rsid w:val="006C4A06"/>
    <w:rsid w:val="00704E42"/>
    <w:rsid w:val="007165E7"/>
    <w:rsid w:val="007272DF"/>
    <w:rsid w:val="0072776E"/>
    <w:rsid w:val="00740FE9"/>
    <w:rsid w:val="00741BD8"/>
    <w:rsid w:val="00754604"/>
    <w:rsid w:val="00766977"/>
    <w:rsid w:val="00775A2F"/>
    <w:rsid w:val="007922D2"/>
    <w:rsid w:val="0079234C"/>
    <w:rsid w:val="00794277"/>
    <w:rsid w:val="00797DAD"/>
    <w:rsid w:val="007A038E"/>
    <w:rsid w:val="007A389D"/>
    <w:rsid w:val="007B6725"/>
    <w:rsid w:val="007C5E96"/>
    <w:rsid w:val="007E72FD"/>
    <w:rsid w:val="00802375"/>
    <w:rsid w:val="008028BA"/>
    <w:rsid w:val="00806A7C"/>
    <w:rsid w:val="008123B1"/>
    <w:rsid w:val="0082603F"/>
    <w:rsid w:val="008315C2"/>
    <w:rsid w:val="00861A9E"/>
    <w:rsid w:val="00871CAF"/>
    <w:rsid w:val="008726EB"/>
    <w:rsid w:val="00876373"/>
    <w:rsid w:val="00896AB4"/>
    <w:rsid w:val="008A6992"/>
    <w:rsid w:val="008A6C5F"/>
    <w:rsid w:val="008B3E94"/>
    <w:rsid w:val="008D5041"/>
    <w:rsid w:val="008D778F"/>
    <w:rsid w:val="008E4E96"/>
    <w:rsid w:val="008E7CD7"/>
    <w:rsid w:val="008F3ABB"/>
    <w:rsid w:val="008F76EB"/>
    <w:rsid w:val="00934B31"/>
    <w:rsid w:val="00942C3C"/>
    <w:rsid w:val="009440BD"/>
    <w:rsid w:val="009853AF"/>
    <w:rsid w:val="009A5E79"/>
    <w:rsid w:val="009B7D38"/>
    <w:rsid w:val="009C43E8"/>
    <w:rsid w:val="009D788E"/>
    <w:rsid w:val="00A04991"/>
    <w:rsid w:val="00A11F16"/>
    <w:rsid w:val="00A17B59"/>
    <w:rsid w:val="00A2360B"/>
    <w:rsid w:val="00A23711"/>
    <w:rsid w:val="00A57D8F"/>
    <w:rsid w:val="00A60026"/>
    <w:rsid w:val="00A61A38"/>
    <w:rsid w:val="00A81F05"/>
    <w:rsid w:val="00A90D1F"/>
    <w:rsid w:val="00A979B9"/>
    <w:rsid w:val="00AB20A4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45E21"/>
    <w:rsid w:val="00B501F9"/>
    <w:rsid w:val="00B55DBE"/>
    <w:rsid w:val="00B637E0"/>
    <w:rsid w:val="00B6490F"/>
    <w:rsid w:val="00B67A16"/>
    <w:rsid w:val="00B73E46"/>
    <w:rsid w:val="00B73F67"/>
    <w:rsid w:val="00B811FA"/>
    <w:rsid w:val="00B907EF"/>
    <w:rsid w:val="00B90903"/>
    <w:rsid w:val="00BA0157"/>
    <w:rsid w:val="00BE3950"/>
    <w:rsid w:val="00BF3AD7"/>
    <w:rsid w:val="00BF7204"/>
    <w:rsid w:val="00C3365B"/>
    <w:rsid w:val="00C414FA"/>
    <w:rsid w:val="00C62CD4"/>
    <w:rsid w:val="00C93F01"/>
    <w:rsid w:val="00CA11AD"/>
    <w:rsid w:val="00CA3482"/>
    <w:rsid w:val="00CC0CEE"/>
    <w:rsid w:val="00CC4EE4"/>
    <w:rsid w:val="00CD20D4"/>
    <w:rsid w:val="00CE0637"/>
    <w:rsid w:val="00D0364C"/>
    <w:rsid w:val="00D07917"/>
    <w:rsid w:val="00D31A89"/>
    <w:rsid w:val="00D50470"/>
    <w:rsid w:val="00D530AC"/>
    <w:rsid w:val="00D63C59"/>
    <w:rsid w:val="00D7004F"/>
    <w:rsid w:val="00D778AC"/>
    <w:rsid w:val="00D95237"/>
    <w:rsid w:val="00D961EC"/>
    <w:rsid w:val="00DA0479"/>
    <w:rsid w:val="00DA1106"/>
    <w:rsid w:val="00DB34EC"/>
    <w:rsid w:val="00DC59C9"/>
    <w:rsid w:val="00DE602A"/>
    <w:rsid w:val="00DE7A8B"/>
    <w:rsid w:val="00DF0A0F"/>
    <w:rsid w:val="00E23E37"/>
    <w:rsid w:val="00E37FD2"/>
    <w:rsid w:val="00E52DD9"/>
    <w:rsid w:val="00E6205E"/>
    <w:rsid w:val="00E62584"/>
    <w:rsid w:val="00E70932"/>
    <w:rsid w:val="00E732C0"/>
    <w:rsid w:val="00E81509"/>
    <w:rsid w:val="00E81F5E"/>
    <w:rsid w:val="00E91FC8"/>
    <w:rsid w:val="00EA5496"/>
    <w:rsid w:val="00EA7AC2"/>
    <w:rsid w:val="00EE3A9E"/>
    <w:rsid w:val="00EE4549"/>
    <w:rsid w:val="00EF1804"/>
    <w:rsid w:val="00F000B0"/>
    <w:rsid w:val="00F17870"/>
    <w:rsid w:val="00F47127"/>
    <w:rsid w:val="00F4758B"/>
    <w:rsid w:val="00F47B64"/>
    <w:rsid w:val="00F508F1"/>
    <w:rsid w:val="00F714A1"/>
    <w:rsid w:val="00F951E1"/>
    <w:rsid w:val="00F9536C"/>
    <w:rsid w:val="00FB65DC"/>
    <w:rsid w:val="00F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CD2C47CFE3CD053DF9BA8219846EB987CB75F3667A6643ABBF7CEFDFD9j1KBM" TargetMode="External"/><Relationship Id="rId18" Type="http://schemas.openxmlformats.org/officeDocument/2006/relationships/hyperlink" Target="consultantplus://offline/ref=CD2C47CFE3CD053DF9BA8219846EB987CB7EF661766043ABBF7CEFDFD9j1KB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111C067E1FE2FB8BDE119g6pCI" TargetMode="External"/><Relationship Id="rId17" Type="http://schemas.openxmlformats.org/officeDocument/2006/relationships/hyperlink" Target="consultantplus://offline/ref=CD2C47CFE3CD053DF9BA8219846EB987CB74F4637A67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F73F46D7B681EA1B725E3DDjDKE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FF46D74681EA1B725E3DDjDKEM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B71FE637360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4398</Words>
  <Characters>25075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Гаврилова Евгения Александровна</cp:lastModifiedBy>
  <cp:revision>41</cp:revision>
  <cp:lastPrinted>2022-08-24T13:21:00Z</cp:lastPrinted>
  <dcterms:created xsi:type="dcterms:W3CDTF">2019-05-22T10:25:00Z</dcterms:created>
  <dcterms:modified xsi:type="dcterms:W3CDTF">2022-08-24T13:21:00Z</dcterms:modified>
</cp:coreProperties>
</file>